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EA" w:rsidRPr="00505DEA" w:rsidRDefault="00613496" w:rsidP="00613496">
      <w:pPr>
        <w:ind w:left="-567"/>
        <w:jc w:val="center"/>
        <w:rPr>
          <w:rFonts w:ascii="Sylfaen" w:hAnsi="Sylfaen"/>
          <w:b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7A270B">
        <w:rPr>
          <w:rFonts w:ascii="Sylfaen" w:hAnsi="Sylfaen"/>
          <w:b/>
          <w:lang w:val="ka-GE"/>
        </w:rPr>
        <w:t>საქნახშირი (ჯი-აი-ჯი ჯგუფი)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505DEA">
        <w:rPr>
          <w:rFonts w:ascii="Sylfaen" w:hAnsi="Sylfaen"/>
          <w:b/>
          <w:lang w:val="ka-GE"/>
        </w:rPr>
        <w:t xml:space="preserve"> </w:t>
      </w:r>
      <w:r w:rsidR="00EE6F3C">
        <w:rPr>
          <w:rFonts w:ascii="Sylfaen" w:hAnsi="Sylfaen"/>
          <w:b/>
          <w:lang w:val="ka-GE"/>
        </w:rPr>
        <w:t>მომსახურების, კერძოდ</w:t>
      </w:r>
      <w:r w:rsidR="00505DEA">
        <w:rPr>
          <w:rFonts w:ascii="Sylfaen" w:hAnsi="Sylfaen"/>
          <w:b/>
          <w:lang w:val="ka-GE"/>
        </w:rPr>
        <w:t>:</w:t>
      </w:r>
    </w:p>
    <w:p w:rsidR="00613496" w:rsidRPr="005E4256" w:rsidRDefault="005E4256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ტყიბულის თეს-ის</w:t>
      </w:r>
      <w:r w:rsidR="00556F7F">
        <w:rPr>
          <w:rFonts w:ascii="Sylfaen" w:hAnsi="Sylfaen"/>
          <w:b/>
          <w:lang w:val="ka-GE"/>
        </w:rPr>
        <w:t xml:space="preserve"> </w:t>
      </w:r>
      <w:r w:rsidR="00556F7F" w:rsidRPr="00EB7C79">
        <w:rPr>
          <w:rFonts w:ascii="Sylfaen" w:hAnsi="Sylfaen"/>
          <w:b/>
          <w:lang w:val="ru-RU"/>
        </w:rPr>
        <w:t>Е</w:t>
      </w:r>
      <w:r w:rsidR="00556F7F" w:rsidRPr="00EB7C79">
        <w:rPr>
          <w:rFonts w:ascii="Sylfaen" w:hAnsi="Sylfaen"/>
          <w:b/>
        </w:rPr>
        <w:t xml:space="preserve">-35-40-440 </w:t>
      </w:r>
      <w:r w:rsidR="00556F7F" w:rsidRPr="00EB7C79">
        <w:rPr>
          <w:rFonts w:ascii="Sylfaen" w:hAnsi="Sylfaen"/>
          <w:b/>
          <w:lang w:val="ru-RU"/>
        </w:rPr>
        <w:t>ВЦКС</w:t>
      </w:r>
      <w:r>
        <w:rPr>
          <w:rFonts w:ascii="Sylfaen" w:hAnsi="Sylfaen"/>
          <w:b/>
          <w:lang w:val="ka-GE"/>
        </w:rPr>
        <w:t xml:space="preserve"> </w:t>
      </w:r>
      <w:bookmarkStart w:id="3" w:name="_GoBack"/>
      <w:bookmarkEnd w:id="3"/>
      <w:r>
        <w:rPr>
          <w:rFonts w:ascii="Sylfaen" w:hAnsi="Sylfaen"/>
          <w:b/>
          <w:lang w:val="ka-GE"/>
        </w:rPr>
        <w:t>ქვაბ</w:t>
      </w:r>
      <w:r w:rsidR="00F15F25">
        <w:rPr>
          <w:rFonts w:ascii="Sylfaen" w:hAnsi="Sylfaen"/>
          <w:b/>
          <w:lang w:val="ka-GE"/>
        </w:rPr>
        <w:t>ების</w:t>
      </w:r>
      <w:r>
        <w:rPr>
          <w:rFonts w:ascii="Sylfaen" w:hAnsi="Sylfaen"/>
          <w:b/>
          <w:lang w:val="ka-GE"/>
        </w:rPr>
        <w:t xml:space="preserve"> </w:t>
      </w:r>
      <w:r w:rsidR="00F15F25">
        <w:rPr>
          <w:rFonts w:ascii="Sylfaen" w:hAnsi="Sylfaen"/>
          <w:b/>
          <w:lang w:val="ka-GE"/>
        </w:rPr>
        <w:t>საკვამლე მილის სამღებრო სამუშაოების</w:t>
      </w:r>
      <w:r>
        <w:rPr>
          <w:rFonts w:ascii="Sylfaen" w:hAnsi="Sylfaen"/>
          <w:b/>
          <w:lang w:val="ka-GE"/>
        </w:rPr>
        <w:t xml:space="preserve"> შესყიდვაზე</w:t>
      </w:r>
    </w:p>
    <w:p w:rsidR="00840E46" w:rsidRPr="00576350" w:rsidRDefault="006237D3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#</w:t>
      </w:r>
      <w:r w:rsidR="00F15F25">
        <w:rPr>
          <w:rFonts w:ascii="Sylfaen" w:hAnsi="Sylfaen" w:cs="Sylfaen"/>
          <w:b/>
          <w:lang w:val="ka-GE"/>
        </w:rPr>
        <w:t>19</w:t>
      </w:r>
      <w:r w:rsidR="00840E46">
        <w:rPr>
          <w:rFonts w:ascii="Sylfaen" w:hAnsi="Sylfaen" w:cs="Sylfaen"/>
          <w:b/>
          <w:lang w:val="ka-GE"/>
        </w:rPr>
        <w:t>/0</w:t>
      </w:r>
      <w:r w:rsidR="00F15F25"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7A270B">
        <w:rPr>
          <w:rFonts w:ascii="Sylfaen" w:hAnsi="Sylfaen" w:cs="Sylfaen"/>
          <w:b/>
        </w:rPr>
        <w:t>SAQN</w:t>
      </w:r>
      <w:r w:rsidR="00840E46">
        <w:rPr>
          <w:rFonts w:ascii="Sylfaen" w:hAnsi="Sylfaen" w:cs="Sylfaen"/>
          <w:b/>
        </w:rPr>
        <w:t>-</w:t>
      </w:r>
      <w:r w:rsidR="00FF537E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FF537E">
        <w:rPr>
          <w:rFonts w:ascii="Sylfaen" w:hAnsi="Sylfaen" w:cs="Sylfaen"/>
          <w:b/>
        </w:rPr>
        <w:t>P</w:t>
      </w:r>
      <w:r w:rsidR="00083A5B">
        <w:rPr>
          <w:rFonts w:ascii="Sylfaen" w:hAnsi="Sylfaen" w:cs="Sylfaen"/>
          <w:b/>
        </w:rPr>
        <w:t>-</w:t>
      </w:r>
      <w:r w:rsidR="00840E46">
        <w:rPr>
          <w:rFonts w:ascii="Sylfaen" w:hAnsi="Sylfaen" w:cs="Sylfaen"/>
          <w:b/>
        </w:rPr>
        <w:t>17</w:t>
      </w:r>
    </w:p>
    <w:p w:rsidR="00613496" w:rsidRPr="00253BF9" w:rsidRDefault="00EE6F3C" w:rsidP="00613496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:rsidR="00EE6F3C" w:rsidRDefault="00EE6F3C" w:rsidP="00EE6F3C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სამუშაოების შესრულების ადგილმდებარეობა:</w:t>
      </w:r>
      <w:r w:rsidR="006010F3">
        <w:rPr>
          <w:rFonts w:ascii="Sylfaen" w:hAnsi="Sylfaen"/>
          <w:lang w:val="ka-GE"/>
        </w:rPr>
        <w:t xml:space="preserve"> ტყიბულის თესი,</w:t>
      </w:r>
      <w:r>
        <w:rPr>
          <w:rFonts w:ascii="Sylfaen" w:hAnsi="Sylfaen"/>
          <w:lang w:val="ka-GE"/>
        </w:rPr>
        <w:t xml:space="preserve"> ქ. ტყიბული, თაბუკაშვილის ქ. N13;</w:t>
      </w:r>
    </w:p>
    <w:p w:rsidR="009E06ED" w:rsidRDefault="009E06ED" w:rsidP="002A31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სამუშაოების ჩამონათვალი:</w:t>
      </w:r>
    </w:p>
    <w:tbl>
      <w:tblPr>
        <w:tblStyle w:val="TableGrid"/>
        <w:tblW w:w="10441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7658"/>
        <w:gridCol w:w="2096"/>
      </w:tblGrid>
      <w:tr w:rsidR="00F15F25" w:rsidTr="00940C7D">
        <w:trPr>
          <w:jc w:val="center"/>
        </w:trPr>
        <w:tc>
          <w:tcPr>
            <w:tcW w:w="687" w:type="dxa"/>
            <w:vAlign w:val="center"/>
          </w:tcPr>
          <w:p w:rsidR="00F15F25" w:rsidRDefault="00F15F25" w:rsidP="00EA0A64">
            <w:pPr>
              <w:jc w:val="center"/>
              <w:rPr>
                <w:rFonts w:ascii="AcadNusx" w:hAnsi="AcadNusx" w:cs="Times New Roman"/>
                <w:b/>
              </w:rPr>
            </w:pPr>
            <w:r>
              <w:rPr>
                <w:rFonts w:ascii="AcadNusx" w:hAnsi="AcadNusx" w:cs="Times New Roman"/>
                <w:b/>
              </w:rPr>
              <w:t>#</w:t>
            </w:r>
          </w:p>
        </w:tc>
        <w:tc>
          <w:tcPr>
            <w:tcW w:w="7658" w:type="dxa"/>
            <w:vAlign w:val="center"/>
          </w:tcPr>
          <w:p w:rsidR="00F15F25" w:rsidRPr="00940C7D" w:rsidRDefault="00F15F25" w:rsidP="00EA0A64">
            <w:pPr>
              <w:jc w:val="center"/>
              <w:rPr>
                <w:rFonts w:ascii="AcadNusx" w:hAnsi="AcadNusx" w:cs="Times New Roman"/>
                <w:b/>
                <w:lang w:val="ka-GE"/>
              </w:rPr>
            </w:pPr>
            <w:r w:rsidRPr="00940C7D">
              <w:rPr>
                <w:rFonts w:ascii="AcadNusx" w:hAnsi="AcadNusx" w:cs="Times New Roman"/>
                <w:b/>
                <w:lang w:val="ka-GE"/>
              </w:rPr>
              <w:t>samuSaos dasaxeleba</w:t>
            </w:r>
          </w:p>
        </w:tc>
        <w:tc>
          <w:tcPr>
            <w:tcW w:w="2096" w:type="dxa"/>
            <w:vAlign w:val="center"/>
          </w:tcPr>
          <w:p w:rsidR="00F15F25" w:rsidRPr="00940C7D" w:rsidRDefault="00F15F25" w:rsidP="00EA0A64">
            <w:pPr>
              <w:jc w:val="center"/>
              <w:rPr>
                <w:rFonts w:ascii="AcadNusx" w:hAnsi="AcadNusx" w:cs="Times New Roman"/>
                <w:b/>
                <w:lang w:val="ka-GE"/>
              </w:rPr>
            </w:pPr>
            <w:r w:rsidRPr="00940C7D">
              <w:rPr>
                <w:rFonts w:ascii="AcadNusx" w:hAnsi="AcadNusx" w:cs="Times New Roman"/>
                <w:b/>
                <w:lang w:val="ka-GE"/>
              </w:rPr>
              <w:t>SeniSvna</w:t>
            </w:r>
          </w:p>
        </w:tc>
      </w:tr>
      <w:tr w:rsidR="00F15F25" w:rsidTr="00940C7D">
        <w:trPr>
          <w:jc w:val="center"/>
        </w:trPr>
        <w:tc>
          <w:tcPr>
            <w:tcW w:w="687" w:type="dxa"/>
          </w:tcPr>
          <w:p w:rsidR="00F15F25" w:rsidRDefault="00F15F25" w:rsidP="00EA0A64">
            <w:pPr>
              <w:jc w:val="center"/>
              <w:rPr>
                <w:rFonts w:ascii="AcadNusx" w:hAnsi="AcadNusx" w:cs="Times New Roman"/>
                <w:b/>
              </w:rPr>
            </w:pPr>
            <w:r>
              <w:rPr>
                <w:rFonts w:ascii="AcadNusx" w:hAnsi="AcadNusx" w:cs="Times New Roman"/>
                <w:b/>
              </w:rPr>
              <w:t>1</w:t>
            </w:r>
          </w:p>
        </w:tc>
        <w:tc>
          <w:tcPr>
            <w:tcW w:w="7658" w:type="dxa"/>
          </w:tcPr>
          <w:p w:rsidR="00F15F25" w:rsidRDefault="00F15F25" w:rsidP="00EA0A64">
            <w:pPr>
              <w:jc w:val="center"/>
              <w:rPr>
                <w:rFonts w:ascii="AcadNusx" w:hAnsi="AcadNusx" w:cs="Times New Roman"/>
                <w:b/>
              </w:rPr>
            </w:pPr>
            <w:r>
              <w:rPr>
                <w:rFonts w:ascii="AcadNusx" w:hAnsi="AcadNusx" w:cs="Times New Roman"/>
                <w:b/>
              </w:rPr>
              <w:t>2</w:t>
            </w:r>
          </w:p>
        </w:tc>
        <w:tc>
          <w:tcPr>
            <w:tcW w:w="2096" w:type="dxa"/>
          </w:tcPr>
          <w:p w:rsidR="00F15F25" w:rsidRDefault="00F15F25" w:rsidP="00EA0A64">
            <w:pPr>
              <w:jc w:val="center"/>
              <w:rPr>
                <w:rFonts w:ascii="AcadNusx" w:hAnsi="AcadNusx" w:cs="Times New Roman"/>
                <w:b/>
              </w:rPr>
            </w:pPr>
            <w:r>
              <w:rPr>
                <w:rFonts w:ascii="AcadNusx" w:hAnsi="AcadNusx" w:cs="Times New Roman"/>
                <w:b/>
              </w:rPr>
              <w:t>5</w:t>
            </w:r>
          </w:p>
        </w:tc>
      </w:tr>
      <w:tr w:rsidR="00F15F25" w:rsidTr="00940C7D">
        <w:trPr>
          <w:jc w:val="center"/>
        </w:trPr>
        <w:tc>
          <w:tcPr>
            <w:tcW w:w="687" w:type="dxa"/>
          </w:tcPr>
          <w:p w:rsidR="00F15F25" w:rsidRDefault="00F15F25" w:rsidP="00EA0A64">
            <w:pPr>
              <w:jc w:val="center"/>
              <w:rPr>
                <w:rFonts w:ascii="AcadNusx" w:hAnsi="AcadNusx" w:cs="Times New Roman"/>
                <w:b/>
              </w:rPr>
            </w:pPr>
            <w:r>
              <w:rPr>
                <w:rFonts w:ascii="AcadNusx" w:hAnsi="AcadNusx" w:cs="Times New Roman"/>
                <w:b/>
              </w:rPr>
              <w:t>1</w:t>
            </w:r>
          </w:p>
        </w:tc>
        <w:tc>
          <w:tcPr>
            <w:tcW w:w="7658" w:type="dxa"/>
          </w:tcPr>
          <w:p w:rsidR="00F15F25" w:rsidRPr="00940C7D" w:rsidRDefault="00F15F25" w:rsidP="00EA0A64">
            <w:pPr>
              <w:rPr>
                <w:rFonts w:ascii="AcadNusx" w:hAnsi="AcadNusx" w:cs="Times New Roman"/>
                <w:b/>
                <w:lang w:val="ka-GE"/>
              </w:rPr>
            </w:pPr>
            <w:r w:rsidRPr="00940C7D">
              <w:rPr>
                <w:rFonts w:ascii="AcadNusx" w:hAnsi="AcadNusx" w:cs="Times New Roman"/>
                <w:lang w:val="ka-GE"/>
              </w:rPr>
              <w:t>sakvamle milis (diametri 2,2 m)………… gare zedapirze 650 m zolovanisa (50/2 mm/mm) da saizolacio masalis dasamagrebeli metalis mavTulebis (1200 cali) daduReba;</w:t>
            </w:r>
          </w:p>
        </w:tc>
        <w:tc>
          <w:tcPr>
            <w:tcW w:w="2096" w:type="dxa"/>
          </w:tcPr>
          <w:p w:rsidR="00F15F25" w:rsidRDefault="00F15F25" w:rsidP="00EA0A64">
            <w:pPr>
              <w:jc w:val="center"/>
              <w:rPr>
                <w:rFonts w:ascii="AcadNusx" w:hAnsi="AcadNusx" w:cs="Times New Roman"/>
                <w:b/>
              </w:rPr>
            </w:pPr>
          </w:p>
        </w:tc>
      </w:tr>
      <w:tr w:rsidR="00F15F25" w:rsidTr="00940C7D">
        <w:trPr>
          <w:jc w:val="center"/>
        </w:trPr>
        <w:tc>
          <w:tcPr>
            <w:tcW w:w="687" w:type="dxa"/>
          </w:tcPr>
          <w:p w:rsidR="00F15F25" w:rsidRPr="00EB7C79" w:rsidRDefault="00F15F25" w:rsidP="00EA0A64">
            <w:pPr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2</w:t>
            </w:r>
          </w:p>
        </w:tc>
        <w:tc>
          <w:tcPr>
            <w:tcW w:w="7658" w:type="dxa"/>
          </w:tcPr>
          <w:p w:rsidR="00F15F25" w:rsidRPr="00940C7D" w:rsidRDefault="00F15F25" w:rsidP="00EA0A64">
            <w:pPr>
              <w:rPr>
                <w:rFonts w:ascii="AcadNusx" w:hAnsi="AcadNusx" w:cs="Times New Roman"/>
                <w:lang w:val="ka-GE"/>
              </w:rPr>
            </w:pPr>
            <w:r w:rsidRPr="00940C7D">
              <w:rPr>
                <w:rFonts w:ascii="AcadNusx" w:hAnsi="AcadNusx" w:cs="Times New Roman"/>
                <w:lang w:val="ka-GE"/>
              </w:rPr>
              <w:t>sakvamle milis gareTa zedapiris (3</w:t>
            </w:r>
            <w:r w:rsidRPr="00940C7D">
              <w:rPr>
                <w:rFonts w:ascii="Sylfaen" w:hAnsi="Sylfaen" w:cs="Times New Roman"/>
                <w:lang w:val="ka-GE"/>
              </w:rPr>
              <w:t>2</w:t>
            </w:r>
            <w:r w:rsidRPr="00940C7D">
              <w:rPr>
                <w:rFonts w:ascii="AcadNusx" w:hAnsi="AcadNusx" w:cs="Times New Roman"/>
                <w:lang w:val="ka-GE"/>
              </w:rPr>
              <w:t>0 m</w:t>
            </w:r>
            <w:r w:rsidRPr="00940C7D">
              <w:rPr>
                <w:rFonts w:ascii="AcadNusx" w:hAnsi="AcadNusx" w:cs="Times New Roman"/>
                <w:vertAlign w:val="superscript"/>
                <w:lang w:val="ka-GE"/>
              </w:rPr>
              <w:t>2</w:t>
            </w:r>
            <w:r w:rsidRPr="00940C7D">
              <w:rPr>
                <w:rFonts w:ascii="AcadNusx" w:hAnsi="AcadNusx" w:cs="Times New Roman"/>
                <w:lang w:val="ka-GE"/>
              </w:rPr>
              <w:t xml:space="preserve">) SeRebva (ori fena); </w:t>
            </w:r>
          </w:p>
          <w:p w:rsidR="00F15F25" w:rsidRPr="00940C7D" w:rsidRDefault="00F15F25" w:rsidP="00EA0A64">
            <w:pPr>
              <w:rPr>
                <w:rFonts w:ascii="AcadNusx" w:hAnsi="AcadNusx" w:cs="Times New Roman"/>
                <w:lang w:val="ka-GE"/>
              </w:rPr>
            </w:pPr>
          </w:p>
        </w:tc>
        <w:tc>
          <w:tcPr>
            <w:tcW w:w="2096" w:type="dxa"/>
            <w:vMerge w:val="restart"/>
          </w:tcPr>
          <w:p w:rsidR="00F15F25" w:rsidRPr="00940C7D" w:rsidRDefault="00F15F25" w:rsidP="00F15F25">
            <w:pPr>
              <w:rPr>
                <w:rFonts w:ascii="AcadNusx" w:hAnsi="AcadNusx" w:cs="Times New Roman"/>
                <w:lang w:val="ka-GE"/>
              </w:rPr>
            </w:pPr>
            <w:r w:rsidRPr="00940C7D">
              <w:rPr>
                <w:rFonts w:ascii="AcadNusx" w:hAnsi="AcadNusx" w:cs="Times New Roman"/>
                <w:lang w:val="ka-GE"/>
              </w:rPr>
              <w:t xml:space="preserve">yvela kvanZis samuSao Sesrulebuli unda iyos  CamonaTvalis TanmimdevrobiT </w:t>
            </w:r>
          </w:p>
        </w:tc>
      </w:tr>
      <w:tr w:rsidR="00F15F25" w:rsidTr="00940C7D">
        <w:trPr>
          <w:jc w:val="center"/>
        </w:trPr>
        <w:tc>
          <w:tcPr>
            <w:tcW w:w="687" w:type="dxa"/>
          </w:tcPr>
          <w:p w:rsidR="00F15F25" w:rsidRPr="00EB7C79" w:rsidRDefault="00F15F25" w:rsidP="00EA0A64">
            <w:pPr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3</w:t>
            </w:r>
          </w:p>
        </w:tc>
        <w:tc>
          <w:tcPr>
            <w:tcW w:w="7658" w:type="dxa"/>
          </w:tcPr>
          <w:p w:rsidR="00F15F25" w:rsidRPr="00940C7D" w:rsidRDefault="00F15F25" w:rsidP="00EA0A64">
            <w:pPr>
              <w:rPr>
                <w:rFonts w:ascii="AcadNusx" w:hAnsi="AcadNusx" w:cs="Times New Roman"/>
                <w:lang w:val="ka-GE"/>
              </w:rPr>
            </w:pPr>
            <w:r w:rsidRPr="00940C7D">
              <w:rPr>
                <w:rFonts w:ascii="AcadNusx" w:hAnsi="AcadNusx" w:cs="Times New Roman"/>
                <w:lang w:val="ka-GE"/>
              </w:rPr>
              <w:t>sakvamle milis gareTa zedapiris (3</w:t>
            </w:r>
            <w:r w:rsidRPr="00940C7D">
              <w:rPr>
                <w:rFonts w:ascii="Sylfaen" w:hAnsi="Sylfaen" w:cs="Times New Roman"/>
                <w:lang w:val="ka-GE"/>
              </w:rPr>
              <w:t>3</w:t>
            </w:r>
            <w:r w:rsidRPr="00940C7D">
              <w:rPr>
                <w:rFonts w:ascii="AcadNusx" w:hAnsi="AcadNusx" w:cs="Times New Roman"/>
                <w:lang w:val="ka-GE"/>
              </w:rPr>
              <w:t>0 m2) dafarva saizolacio masaliT or fenad;</w:t>
            </w:r>
          </w:p>
        </w:tc>
        <w:tc>
          <w:tcPr>
            <w:tcW w:w="2096" w:type="dxa"/>
            <w:vMerge/>
          </w:tcPr>
          <w:p w:rsidR="00F15F25" w:rsidRPr="00EB7C79" w:rsidRDefault="00F15F25" w:rsidP="00EA0A64">
            <w:pPr>
              <w:jc w:val="center"/>
              <w:rPr>
                <w:rFonts w:ascii="AcadNusx" w:hAnsi="AcadNusx" w:cs="Times New Roman"/>
              </w:rPr>
            </w:pPr>
          </w:p>
        </w:tc>
      </w:tr>
      <w:tr w:rsidR="00F15F25" w:rsidTr="00940C7D">
        <w:trPr>
          <w:jc w:val="center"/>
        </w:trPr>
        <w:tc>
          <w:tcPr>
            <w:tcW w:w="687" w:type="dxa"/>
          </w:tcPr>
          <w:p w:rsidR="00F15F25" w:rsidRPr="00EB7C79" w:rsidRDefault="00F15F25" w:rsidP="00EA0A64">
            <w:pPr>
              <w:jc w:val="center"/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4</w:t>
            </w:r>
          </w:p>
        </w:tc>
        <w:tc>
          <w:tcPr>
            <w:tcW w:w="7658" w:type="dxa"/>
          </w:tcPr>
          <w:p w:rsidR="00F15F25" w:rsidRPr="00940C7D" w:rsidRDefault="00F15F25" w:rsidP="00EA0A64">
            <w:pPr>
              <w:rPr>
                <w:rFonts w:ascii="AcadNusx" w:hAnsi="AcadNusx" w:cs="Times New Roman"/>
                <w:lang w:val="ka-GE"/>
              </w:rPr>
            </w:pPr>
            <w:r w:rsidRPr="00940C7D">
              <w:rPr>
                <w:rFonts w:ascii="AcadNusx" w:hAnsi="AcadNusx" w:cs="Times New Roman"/>
                <w:lang w:val="ka-GE"/>
              </w:rPr>
              <w:t>moTuTiavebuli metalis segmentebis damzadeba Sepirapirebis adgilebis Sesabamisi</w:t>
            </w:r>
            <w:r w:rsidRPr="00940C7D">
              <w:rPr>
                <w:rFonts w:ascii="Sylfaen" w:hAnsi="Sylfaen" w:cs="Times New Roman"/>
                <w:lang w:val="ka-GE"/>
              </w:rPr>
              <w:t xml:space="preserve"> </w:t>
            </w:r>
            <w:r w:rsidRPr="00940C7D">
              <w:rPr>
                <w:rFonts w:ascii="AcadNusx" w:hAnsi="AcadNusx" w:cs="Times New Roman"/>
                <w:lang w:val="ka-GE"/>
              </w:rPr>
              <w:t>momzadebiTa da montaJiT</w:t>
            </w:r>
            <w:r w:rsidRPr="00940C7D">
              <w:rPr>
                <w:rFonts w:ascii="Sylfaen" w:hAnsi="Sylfaen" w:cs="Times New Roman"/>
                <w:lang w:val="ka-GE"/>
              </w:rPr>
              <w:t xml:space="preserve"> (350 მ2);</w:t>
            </w:r>
            <w:r w:rsidRPr="00940C7D">
              <w:rPr>
                <w:rFonts w:ascii="AcadNusx" w:hAnsi="AcadNusx" w:cs="Times New Roman"/>
                <w:lang w:val="ka-GE"/>
              </w:rPr>
              <w:t xml:space="preserve"> </w:t>
            </w:r>
          </w:p>
        </w:tc>
        <w:tc>
          <w:tcPr>
            <w:tcW w:w="2096" w:type="dxa"/>
            <w:vMerge/>
          </w:tcPr>
          <w:p w:rsidR="00F15F25" w:rsidRPr="00EB7C79" w:rsidRDefault="00F15F25" w:rsidP="00EA0A64">
            <w:pPr>
              <w:jc w:val="center"/>
              <w:rPr>
                <w:rFonts w:ascii="AcadNusx" w:hAnsi="AcadNusx" w:cs="Times New Roman"/>
              </w:rPr>
            </w:pPr>
          </w:p>
        </w:tc>
      </w:tr>
    </w:tbl>
    <w:p w:rsidR="006237D3" w:rsidRPr="006237D3" w:rsidRDefault="006237D3" w:rsidP="002A31B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noProof/>
          <w:lang w:val="ka-GE"/>
        </w:rPr>
      </w:pPr>
      <w:r w:rsidRPr="006237D3">
        <w:rPr>
          <w:rFonts w:ascii="Sylfaen" w:hAnsi="Sylfaen"/>
          <w:noProof/>
          <w:lang w:val="ka-GE"/>
        </w:rPr>
        <w:t xml:space="preserve">საკვამლე მილი წარმოადგენს  6 მმ  სისქის,   ფოლადი  3   მეტალის,  </w:t>
      </w:r>
      <w:r w:rsidRPr="006237D3">
        <w:rPr>
          <w:rFonts w:ascii="Sylfaen" w:hAnsi="Sylfaen"/>
          <w:noProof/>
        </w:rPr>
        <w:t>2,2</w:t>
      </w:r>
      <w:r w:rsidRPr="006237D3">
        <w:rPr>
          <w:rFonts w:ascii="Sylfaen" w:hAnsi="Sylfaen"/>
          <w:noProof/>
          <w:lang w:val="ka-GE"/>
        </w:rPr>
        <w:t xml:space="preserve">  მ.  დიამეტრის,  4</w:t>
      </w:r>
      <w:r w:rsidRPr="006237D3">
        <w:rPr>
          <w:rFonts w:ascii="Sylfaen" w:hAnsi="Sylfaen"/>
          <w:noProof/>
        </w:rPr>
        <w:t>5</w:t>
      </w:r>
      <w:r w:rsidRPr="006237D3">
        <w:rPr>
          <w:rFonts w:ascii="Sylfaen" w:hAnsi="Sylfaen"/>
          <w:noProof/>
          <w:lang w:val="ka-GE"/>
        </w:rPr>
        <w:t xml:space="preserve"> მ.  სიმაღლის ნაგებობას,  რომელსაც გარედან  და  შიგნით აქვს მეტალის ღეროსაგან გაკეთებული საფეხუროვანი კიბეები; </w:t>
      </w:r>
    </w:p>
    <w:p w:rsidR="006237D3" w:rsidRPr="00F54178" w:rsidRDefault="006237D3" w:rsidP="006237D3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b/>
          <w:noProof/>
          <w:lang w:val="ka-GE"/>
        </w:rPr>
      </w:pPr>
      <w:r w:rsidRPr="00F54178">
        <w:rPr>
          <w:rFonts w:ascii="Sylfaen" w:hAnsi="Sylfaen"/>
          <w:b/>
          <w:noProof/>
          <w:lang w:val="ka-GE"/>
        </w:rPr>
        <w:t>სამუშაო სრულდება დამკვეთის მასალებით;</w:t>
      </w:r>
    </w:p>
    <w:p w:rsidR="009F7F37" w:rsidRDefault="009F7F37" w:rsidP="009E06ED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სამუშაოების დაწყების</w:t>
      </w:r>
      <w:r w:rsidR="00F15F25">
        <w:rPr>
          <w:rFonts w:ascii="Sylfaen" w:hAnsi="Sylfaen"/>
          <w:noProof/>
          <w:lang w:val="ka-GE"/>
        </w:rPr>
        <w:t xml:space="preserve"> საორიენტაციო</w:t>
      </w:r>
      <w:r>
        <w:rPr>
          <w:rFonts w:ascii="Sylfaen" w:hAnsi="Sylfaen"/>
          <w:noProof/>
          <w:lang w:val="ka-GE"/>
        </w:rPr>
        <w:t xml:space="preserve"> თარიღი: </w:t>
      </w:r>
      <w:r w:rsidR="00F15F25">
        <w:rPr>
          <w:rFonts w:ascii="Sylfaen" w:hAnsi="Sylfaen"/>
          <w:noProof/>
          <w:lang w:val="ka-GE"/>
        </w:rPr>
        <w:t>10</w:t>
      </w:r>
      <w:r>
        <w:rPr>
          <w:rFonts w:ascii="Sylfaen" w:hAnsi="Sylfaen"/>
          <w:noProof/>
          <w:lang w:val="ka-GE"/>
        </w:rPr>
        <w:t>.0</w:t>
      </w:r>
      <w:r w:rsidR="00F15F25">
        <w:rPr>
          <w:rFonts w:ascii="Sylfaen" w:hAnsi="Sylfaen"/>
          <w:noProof/>
          <w:lang w:val="ka-GE"/>
        </w:rPr>
        <w:t>7</w:t>
      </w:r>
      <w:r>
        <w:rPr>
          <w:rFonts w:ascii="Sylfaen" w:hAnsi="Sylfaen"/>
          <w:noProof/>
          <w:lang w:val="ka-GE"/>
        </w:rPr>
        <w:t>.2017;</w:t>
      </w:r>
    </w:p>
    <w:p w:rsidR="00576350" w:rsidRDefault="001F6DF7" w:rsidP="00710DFB">
      <w:pPr>
        <w:jc w:val="both"/>
        <w:rPr>
          <w:rFonts w:ascii="Sylfaen" w:hAnsi="Sylfaen"/>
          <w:lang w:val="ka-GE"/>
        </w:rPr>
      </w:pPr>
      <w:r w:rsidRPr="00EE6F3C">
        <w:rPr>
          <w:rFonts w:ascii="Sylfaen" w:hAnsi="Sylfaen" w:cs="Sylfaen"/>
          <w:lang w:val="ka-GE"/>
        </w:rPr>
        <w:t>შპს საქნახშირი (ჯი-აი-ჯი ჯგუფი)</w:t>
      </w:r>
      <w:r w:rsidR="00613496" w:rsidRPr="00EE6F3C">
        <w:rPr>
          <w:rFonts w:ascii="Sylfaen" w:hAnsi="Sylfaen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იწვევს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დაინტერესებულ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პირებს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/>
        </w:rPr>
        <w:t xml:space="preserve">ტენდერში </w:t>
      </w:r>
      <w:r w:rsidR="00613496" w:rsidRPr="00EE6F3C">
        <w:rPr>
          <w:rFonts w:ascii="Sylfaen" w:hAnsi="Sylfaen" w:cs="Sylfaen"/>
          <w:lang w:val="ka-GE"/>
        </w:rPr>
        <w:t>მონაწილეობის</w:t>
      </w:r>
      <w:r w:rsidR="00613496" w:rsidRPr="00EE6F3C">
        <w:rPr>
          <w:rFonts w:ascii="Sylfaen" w:hAnsi="Sylfaen"/>
          <w:lang w:val="ka-GE"/>
        </w:rPr>
        <w:t xml:space="preserve"> </w:t>
      </w:r>
      <w:r w:rsidR="00613496" w:rsidRPr="00EE6F3C">
        <w:rPr>
          <w:rFonts w:ascii="Sylfaen" w:hAnsi="Sylfaen" w:cs="Sylfaen"/>
          <w:lang w:val="ka-GE"/>
        </w:rPr>
        <w:t>მისაღებად</w:t>
      </w:r>
      <w:r w:rsidR="00613496" w:rsidRPr="00EE6F3C">
        <w:rPr>
          <w:rFonts w:ascii="Sylfaen" w:hAnsi="Sylfaen"/>
          <w:lang w:val="ka-GE"/>
        </w:rPr>
        <w:t xml:space="preserve">. </w:t>
      </w:r>
    </w:p>
    <w:p w:rsidR="00EE6F3C" w:rsidRPr="00EE6F3C" w:rsidRDefault="00EE6F3C" w:rsidP="00710DF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დაინტერესებული პირები</w:t>
      </w:r>
      <w:r w:rsidR="006A336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უნდა მიბრძანდნენ მისამართზე ქ. ტყიბული, თაბუკაშვილის ქ</w:t>
      </w:r>
      <w:r w:rsidR="00D47373">
        <w:rPr>
          <w:rFonts w:ascii="Sylfaen" w:hAnsi="Sylfaen"/>
          <w:lang w:val="ka-GE"/>
        </w:rPr>
        <w:t>. N13, დამატებითი ინფორმაციის მისაღებად და არსებული სიტუაციის შესასწავლად.</w:t>
      </w:r>
    </w:p>
    <w:p w:rsidR="00576350" w:rsidRPr="00CC5F18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:rsidR="00B05D96" w:rsidRDefault="00576350" w:rsidP="00B05D9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</w:t>
      </w:r>
      <w:r w:rsidR="00B05D96">
        <w:rPr>
          <w:rFonts w:ascii="Sylfaen" w:hAnsi="Sylfaen"/>
          <w:lang w:val="ka-GE"/>
        </w:rPr>
        <w:t xml:space="preserve"> ანალოგიური </w:t>
      </w:r>
      <w:r w:rsidR="00D2474A">
        <w:rPr>
          <w:rFonts w:ascii="Sylfaen" w:hAnsi="Sylfaen"/>
          <w:lang w:val="ka-GE"/>
        </w:rPr>
        <w:t>სამუშაოების შესრულების</w:t>
      </w:r>
      <w:r>
        <w:rPr>
          <w:rFonts w:ascii="Sylfaen" w:hAnsi="Sylfaen"/>
          <w:lang w:val="ka-GE"/>
        </w:rPr>
        <w:t xml:space="preserve"> შესახებ</w:t>
      </w:r>
      <w:r w:rsidR="00D2474A">
        <w:rPr>
          <w:rFonts w:ascii="Sylfaen" w:hAnsi="Sylfaen"/>
          <w:lang w:val="ka-GE"/>
        </w:rPr>
        <w:t>, დამკვეთის</w:t>
      </w:r>
      <w:r w:rsidR="001903A8">
        <w:rPr>
          <w:rFonts w:ascii="Sylfaen" w:hAnsi="Sylfaen"/>
          <w:lang w:val="ka-GE"/>
        </w:rPr>
        <w:t>,</w:t>
      </w:r>
      <w:r w:rsidR="00D2474A">
        <w:rPr>
          <w:rFonts w:ascii="Sylfaen" w:hAnsi="Sylfaen"/>
          <w:lang w:val="ka-GE"/>
        </w:rPr>
        <w:t xml:space="preserve"> სამუშაოსა და კონტრაქტის ღირებულების მითითებით</w:t>
      </w:r>
      <w:r>
        <w:rPr>
          <w:rFonts w:ascii="Sylfaen" w:hAnsi="Sylfaen"/>
          <w:lang w:val="ka-GE"/>
        </w:rPr>
        <w:t>;</w:t>
      </w:r>
      <w:r w:rsidR="00B05D96">
        <w:rPr>
          <w:rFonts w:ascii="Sylfaen" w:hAnsi="Sylfaen"/>
          <w:lang w:val="ka-GE"/>
        </w:rPr>
        <w:t xml:space="preserve"> </w:t>
      </w:r>
    </w:p>
    <w:p w:rsidR="00D2474A" w:rsidRDefault="00D2474A" w:rsidP="00D247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D2474A" w:rsidRPr="00CC5F18" w:rsidRDefault="00D2474A" w:rsidP="00D2474A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D2474A" w:rsidRDefault="00D2474A" w:rsidP="00D2474A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:rsidR="00D2474A" w:rsidRDefault="00D2474A" w:rsidP="001903A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D2474A">
        <w:rPr>
          <w:rFonts w:ascii="Sylfaen" w:hAnsi="Sylfaen"/>
          <w:lang w:val="ka-GE"/>
        </w:rPr>
        <w:t>ჯამური თანხა უნდა შეიცავდეს ყველანაირ ხარჯს, რაც დაჭირდება სამუშაოების შესრულებას</w:t>
      </w:r>
      <w:r w:rsidR="001903A8">
        <w:rPr>
          <w:rFonts w:ascii="Sylfaen" w:hAnsi="Sylfaen"/>
          <w:lang w:val="ka-GE"/>
        </w:rPr>
        <w:t>.</w:t>
      </w:r>
    </w:p>
    <w:p w:rsidR="00D2474A" w:rsidRDefault="00D2474A" w:rsidP="009373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D2474A" w:rsidRDefault="00D2474A" w:rsidP="009373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შესახებ:</w:t>
      </w:r>
    </w:p>
    <w:p w:rsidR="00D2474A" w:rsidRPr="00D2474A" w:rsidRDefault="00D2474A" w:rsidP="00D2474A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ოდენობაზე;</w:t>
      </w:r>
    </w:p>
    <w:p w:rsidR="001903A8" w:rsidRPr="001903A8" w:rsidRDefault="001903A8" w:rsidP="00D247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შესახებ;</w:t>
      </w:r>
    </w:p>
    <w:p w:rsidR="001903A8" w:rsidRPr="006010F3" w:rsidRDefault="00D2474A" w:rsidP="006010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576350" w:rsidRPr="00012559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41BD2" w:rsidRDefault="00576350" w:rsidP="0057635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576350" w:rsidRPr="008B42CA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576350" w:rsidRPr="001F6DF7" w:rsidRDefault="00576350" w:rsidP="0057635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9E6E47" w:rsidRDefault="00576350" w:rsidP="00576350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2D39ED" w:rsidRDefault="00576350" w:rsidP="00576350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576350" w:rsidRPr="007E5D3A" w:rsidRDefault="00576350" w:rsidP="007E5D3A">
      <w:pPr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საკვალიფიკაციო</w:t>
      </w:r>
      <w:r w:rsidR="00D2474A">
        <w:rPr>
          <w:rFonts w:ascii="Sylfaen" w:hAnsi="Sylfaen" w:cs="Sylfaen"/>
          <w:lang w:val="ka-GE"/>
        </w:rPr>
        <w:t xml:space="preserve"> და სატენდერო</w:t>
      </w:r>
      <w:r>
        <w:rPr>
          <w:rFonts w:ascii="Sylfaen" w:hAnsi="Sylfaen" w:cs="Sylfaen"/>
          <w:lang w:val="ka-GE"/>
        </w:rPr>
        <w:t xml:space="preserve"> 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7E5D3A" w:rsidRPr="00E71D6B">
        <w:rPr>
          <w:rFonts w:ascii="Sylfaen" w:hAnsi="Sylfaen" w:cs="Sylfaen"/>
          <w:lang w:val="ka-GE"/>
        </w:rPr>
        <w:t>კონვერტს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 w:cs="Sylfaen"/>
          <w:lang w:val="ka-GE"/>
        </w:rPr>
        <w:t>გარედან</w:t>
      </w:r>
      <w:r w:rsidR="007E5D3A" w:rsidRPr="00E71D6B">
        <w:rPr>
          <w:rFonts w:ascii="Sylfaen" w:hAnsi="Sylfaen"/>
          <w:lang w:val="ka-GE"/>
        </w:rPr>
        <w:t xml:space="preserve"> </w:t>
      </w:r>
      <w:r w:rsidR="007E5D3A" w:rsidRPr="00E71D6B">
        <w:rPr>
          <w:rFonts w:ascii="Sylfaen" w:hAnsi="Sylfaen"/>
          <w:b/>
          <w:lang w:val="ka-GE"/>
        </w:rPr>
        <w:t>აუცილებლად</w:t>
      </w:r>
      <w:r w:rsidR="007E5D3A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7E5D3A">
        <w:rPr>
          <w:rFonts w:ascii="Sylfaen" w:hAnsi="Sylfaen"/>
          <w:lang w:val="ka-GE"/>
        </w:rPr>
        <w:t>/ნომერი</w:t>
      </w:r>
      <w:r w:rsidR="007E5D3A" w:rsidRPr="00E71D6B">
        <w:rPr>
          <w:rFonts w:ascii="Sylfaen" w:hAnsi="Sylfaen"/>
          <w:lang w:val="ka-GE"/>
        </w:rPr>
        <w:t xml:space="preserve">; </w:t>
      </w:r>
    </w:p>
    <w:p w:rsidR="007E5D3A" w:rsidRPr="007E5D3A" w:rsidRDefault="00576350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  <w:r w:rsidR="007E5D3A">
        <w:rPr>
          <w:rFonts w:ascii="Sylfaen" w:hAnsi="Sylfaen"/>
          <w:lang w:val="ka-GE"/>
        </w:rPr>
        <w:t xml:space="preserve">ელექტრონული ფოსტა: </w:t>
      </w:r>
      <w:hyperlink r:id="rId7" w:history="1">
        <w:r w:rsidR="007E5D3A" w:rsidRPr="007E5D3A">
          <w:rPr>
            <w:rStyle w:val="Hyperlink"/>
            <w:rFonts w:ascii="Sylfaen" w:hAnsi="Sylfaen"/>
            <w:lang w:val="ka-GE"/>
          </w:rPr>
          <w:t>v_maisuradze@giec.ge</w:t>
        </w:r>
      </w:hyperlink>
      <w:r w:rsidR="007E5D3A" w:rsidRPr="007E5D3A">
        <w:rPr>
          <w:rFonts w:ascii="Sylfaen" w:hAnsi="Sylfaen"/>
          <w:lang w:val="ka-GE"/>
        </w:rPr>
        <w:t xml:space="preserve">; </w:t>
      </w:r>
      <w:r w:rsidR="007E5D3A">
        <w:rPr>
          <w:rFonts w:ascii="Sylfaen" w:hAnsi="Sylfaen"/>
          <w:lang w:val="ka-GE"/>
        </w:rPr>
        <w:t>საკონტაქტო ნომერი: 551 11 22 22.</w:t>
      </w:r>
    </w:p>
    <w:p w:rsidR="003829D9" w:rsidRPr="007E5D3A" w:rsidRDefault="007E5D3A" w:rsidP="007E5D3A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Pr="007E5D3A">
        <w:rPr>
          <w:rFonts w:ascii="Sylfaen" w:hAnsi="Sylfaen" w:cs="Sylfaen"/>
          <w:lang w:val="ka-GE"/>
        </w:rPr>
        <w:t>ტექნიკურ</w:t>
      </w:r>
      <w:r w:rsidRPr="007E5D3A">
        <w:rPr>
          <w:rFonts w:ascii="Sylfaen" w:hAnsi="Sylfaen"/>
          <w:lang w:val="ka-GE"/>
        </w:rPr>
        <w:t xml:space="preserve"> დეტალებთან დაკავშირებით:</w:t>
      </w:r>
      <w:r>
        <w:rPr>
          <w:rFonts w:ascii="Sylfaen" w:hAnsi="Sylfaen"/>
          <w:lang w:val="ka-GE"/>
        </w:rPr>
        <w:t xml:space="preserve"> </w:t>
      </w:r>
      <w:r w:rsidR="00710DFB">
        <w:rPr>
          <w:rFonts w:ascii="Sylfaen" w:hAnsi="Sylfaen"/>
          <w:lang w:val="ka-GE"/>
        </w:rPr>
        <w:t>ზურაბ მინდელი</w:t>
      </w:r>
      <w:r>
        <w:rPr>
          <w:rFonts w:ascii="Sylfaen" w:hAnsi="Sylfaen"/>
          <w:lang w:val="ka-GE"/>
        </w:rPr>
        <w:t>. საკონტაქტო ნომერი:</w:t>
      </w:r>
      <w:r w:rsidRPr="007E5D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</w:t>
      </w:r>
      <w:r w:rsidR="00710DFB">
        <w:rPr>
          <w:rFonts w:ascii="Sylfaen" w:hAnsi="Sylfaen"/>
          <w:lang w:val="ka-GE"/>
        </w:rPr>
        <w:t>9 50 41 40</w:t>
      </w:r>
      <w:r>
        <w:rPr>
          <w:rFonts w:ascii="Sylfaen" w:hAnsi="Sylfaen"/>
          <w:lang w:val="ka-GE"/>
        </w:rPr>
        <w:t>.</w:t>
      </w:r>
    </w:p>
    <w:p w:rsidR="007E5D3A" w:rsidRPr="007E5D3A" w:rsidRDefault="007E5D3A" w:rsidP="007E5D3A">
      <w:pPr>
        <w:jc w:val="both"/>
        <w:rPr>
          <w:rFonts w:ascii="Sylfaen" w:hAnsi="Sylfaen"/>
          <w:lang w:val="ka-GE"/>
        </w:rPr>
      </w:pPr>
      <w:r w:rsidRPr="007E5D3A">
        <w:rPr>
          <w:rFonts w:ascii="Sylfaen" w:hAnsi="Sylfaen"/>
          <w:lang w:val="ka-GE"/>
        </w:rPr>
        <w:t xml:space="preserve">წინადადებების წარდგენის ბოლო </w:t>
      </w:r>
      <w:r w:rsidR="00710DFB">
        <w:rPr>
          <w:rFonts w:ascii="Sylfaen" w:hAnsi="Sylfaen"/>
          <w:lang w:val="ka-GE"/>
        </w:rPr>
        <w:t>ვადა:</w:t>
      </w:r>
      <w:r w:rsidRPr="007E5D3A">
        <w:rPr>
          <w:rFonts w:ascii="Sylfaen" w:hAnsi="Sylfaen"/>
          <w:lang w:val="ka-GE"/>
        </w:rPr>
        <w:t xml:space="preserve"> </w:t>
      </w:r>
      <w:r w:rsidRPr="007E5D3A">
        <w:rPr>
          <w:rFonts w:ascii="Sylfaen" w:hAnsi="Sylfaen"/>
        </w:rPr>
        <w:t xml:space="preserve">2017 </w:t>
      </w:r>
      <w:r w:rsidRPr="007E5D3A">
        <w:rPr>
          <w:rFonts w:ascii="Sylfaen" w:hAnsi="Sylfaen"/>
          <w:lang w:val="ka-GE"/>
        </w:rPr>
        <w:t xml:space="preserve">წლის </w:t>
      </w:r>
      <w:r w:rsidR="00940C7D">
        <w:rPr>
          <w:rFonts w:ascii="Sylfaen" w:hAnsi="Sylfaen"/>
          <w:u w:val="single"/>
          <w:lang w:val="ka-GE"/>
        </w:rPr>
        <w:t>3</w:t>
      </w:r>
      <w:r w:rsidRPr="009A44E0">
        <w:rPr>
          <w:rFonts w:ascii="Sylfaen" w:hAnsi="Sylfaen"/>
          <w:u w:val="single"/>
          <w:lang w:val="ka-GE"/>
        </w:rPr>
        <w:t xml:space="preserve"> </w:t>
      </w:r>
      <w:r w:rsidR="00940C7D">
        <w:rPr>
          <w:rFonts w:ascii="Sylfaen" w:hAnsi="Sylfaen"/>
          <w:u w:val="single"/>
          <w:lang w:val="ka-GE"/>
        </w:rPr>
        <w:t>ივლისი</w:t>
      </w:r>
      <w:r w:rsidRPr="007E5D3A">
        <w:rPr>
          <w:rFonts w:ascii="Sylfaen" w:hAnsi="Sylfaen"/>
          <w:lang w:val="ka-GE"/>
        </w:rPr>
        <w:t>, არაუგვიანეს 1</w:t>
      </w:r>
      <w:r w:rsidR="006A336F">
        <w:rPr>
          <w:rFonts w:ascii="Sylfaen" w:hAnsi="Sylfaen"/>
          <w:lang w:val="ka-GE"/>
        </w:rPr>
        <w:t>5</w:t>
      </w:r>
      <w:r w:rsidRPr="007E5D3A">
        <w:rPr>
          <w:rFonts w:ascii="Sylfaen" w:hAnsi="Sylfaen"/>
          <w:lang w:val="ka-GE"/>
        </w:rPr>
        <w:t>:00 საათისა.</w:t>
      </w:r>
    </w:p>
    <w:sectPr w:rsidR="007E5D3A" w:rsidRPr="007E5D3A" w:rsidSect="00D2474A">
      <w:head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DD" w:rsidRDefault="00F264DD" w:rsidP="009D6741">
      <w:pPr>
        <w:spacing w:after="0" w:line="240" w:lineRule="auto"/>
      </w:pPr>
      <w:r>
        <w:separator/>
      </w:r>
    </w:p>
  </w:endnote>
  <w:endnote w:type="continuationSeparator" w:id="0">
    <w:p w:rsidR="00F264DD" w:rsidRDefault="00F264DD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DD" w:rsidRDefault="00F264DD" w:rsidP="009D6741">
      <w:pPr>
        <w:spacing w:after="0" w:line="240" w:lineRule="auto"/>
      </w:pPr>
      <w:r>
        <w:separator/>
      </w:r>
    </w:p>
  </w:footnote>
  <w:footnote w:type="continuationSeparator" w:id="0">
    <w:p w:rsidR="00F264DD" w:rsidRDefault="00F264DD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799"/>
      <w:docPartObj>
        <w:docPartGallery w:val="Page Numbers (Top of Page)"/>
        <w:docPartUnique/>
      </w:docPartObj>
    </w:sdtPr>
    <w:sdtEndPr/>
    <w:sdtContent>
      <w:p w:rsidR="00C1178D" w:rsidRDefault="00BC6BE3">
        <w:pPr>
          <w:pStyle w:val="Header"/>
          <w:jc w:val="right"/>
        </w:pPr>
        <w:r>
          <w:fldChar w:fldCharType="begin"/>
        </w:r>
        <w:r w:rsidR="00AD0A74">
          <w:instrText xml:space="preserve"> PAGE   \* MERGEFORMAT </w:instrText>
        </w:r>
        <w:r>
          <w:fldChar w:fldCharType="separate"/>
        </w:r>
        <w:r w:rsidR="00556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78D" w:rsidRDefault="00F26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2CD1DF9"/>
    <w:multiLevelType w:val="hybridMultilevel"/>
    <w:tmpl w:val="5560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05A60">
      <w:start w:val="1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40208"/>
    <w:rsid w:val="00055E02"/>
    <w:rsid w:val="00065E47"/>
    <w:rsid w:val="00083A5B"/>
    <w:rsid w:val="000B480F"/>
    <w:rsid w:val="00105CE3"/>
    <w:rsid w:val="00113255"/>
    <w:rsid w:val="001903A8"/>
    <w:rsid w:val="001B5DFE"/>
    <w:rsid w:val="001D2995"/>
    <w:rsid w:val="001E6AE1"/>
    <w:rsid w:val="001F6DF7"/>
    <w:rsid w:val="002018B1"/>
    <w:rsid w:val="00234476"/>
    <w:rsid w:val="00253BF9"/>
    <w:rsid w:val="00272119"/>
    <w:rsid w:val="002A0A07"/>
    <w:rsid w:val="002A31B1"/>
    <w:rsid w:val="002F2728"/>
    <w:rsid w:val="003277CA"/>
    <w:rsid w:val="0038150F"/>
    <w:rsid w:val="00381987"/>
    <w:rsid w:val="003829D9"/>
    <w:rsid w:val="003D0C04"/>
    <w:rsid w:val="003D6C2B"/>
    <w:rsid w:val="004D3843"/>
    <w:rsid w:val="00505DEA"/>
    <w:rsid w:val="00556F7F"/>
    <w:rsid w:val="00576350"/>
    <w:rsid w:val="005E0873"/>
    <w:rsid w:val="005E4256"/>
    <w:rsid w:val="006010F3"/>
    <w:rsid w:val="00613496"/>
    <w:rsid w:val="006237D3"/>
    <w:rsid w:val="00666937"/>
    <w:rsid w:val="006A336F"/>
    <w:rsid w:val="006C6397"/>
    <w:rsid w:val="006F386D"/>
    <w:rsid w:val="00710DFB"/>
    <w:rsid w:val="00720BE1"/>
    <w:rsid w:val="0079579C"/>
    <w:rsid w:val="007A270B"/>
    <w:rsid w:val="007E5D3A"/>
    <w:rsid w:val="007F58CC"/>
    <w:rsid w:val="00840E46"/>
    <w:rsid w:val="008B42CA"/>
    <w:rsid w:val="008C2BCE"/>
    <w:rsid w:val="00912575"/>
    <w:rsid w:val="00940C7D"/>
    <w:rsid w:val="00957A3B"/>
    <w:rsid w:val="009A2223"/>
    <w:rsid w:val="009A44E0"/>
    <w:rsid w:val="009D6741"/>
    <w:rsid w:val="009E06ED"/>
    <w:rsid w:val="009F7F37"/>
    <w:rsid w:val="00A21151"/>
    <w:rsid w:val="00A23774"/>
    <w:rsid w:val="00A300F8"/>
    <w:rsid w:val="00A54A9B"/>
    <w:rsid w:val="00A640A4"/>
    <w:rsid w:val="00AD0A74"/>
    <w:rsid w:val="00B03017"/>
    <w:rsid w:val="00B05D96"/>
    <w:rsid w:val="00B6006E"/>
    <w:rsid w:val="00BC6BE3"/>
    <w:rsid w:val="00C07579"/>
    <w:rsid w:val="00C5409E"/>
    <w:rsid w:val="00D103CF"/>
    <w:rsid w:val="00D2474A"/>
    <w:rsid w:val="00D47373"/>
    <w:rsid w:val="00DB559F"/>
    <w:rsid w:val="00E375C7"/>
    <w:rsid w:val="00E81974"/>
    <w:rsid w:val="00EA358C"/>
    <w:rsid w:val="00EA4CC7"/>
    <w:rsid w:val="00EE6F3C"/>
    <w:rsid w:val="00F15F25"/>
    <w:rsid w:val="00F264DD"/>
    <w:rsid w:val="00F54178"/>
    <w:rsid w:val="00F54A43"/>
    <w:rsid w:val="00F7710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826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E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table" w:styleId="TableGrid">
    <w:name w:val="Table Grid"/>
    <w:basedOn w:val="TableNormal"/>
    <w:uiPriority w:val="59"/>
    <w:rsid w:val="00FF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06E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maisuradze@gie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Vasil Maisuradze</cp:lastModifiedBy>
  <cp:revision>13</cp:revision>
  <dcterms:created xsi:type="dcterms:W3CDTF">2017-02-03T10:58:00Z</dcterms:created>
  <dcterms:modified xsi:type="dcterms:W3CDTF">2017-06-19T11:22:00Z</dcterms:modified>
</cp:coreProperties>
</file>